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F0D" w:rsidRDefault="00E85F0D" w:rsidP="00E85F0D">
      <w:pPr>
        <w:overflowPunct/>
        <w:autoSpaceDE/>
        <w:autoSpaceDN/>
        <w:adjustRightInd/>
        <w:textAlignment w:val="auto"/>
        <w:rPr>
          <w:lang w:val="en-US"/>
        </w:rPr>
      </w:pPr>
      <w:r>
        <w:rPr>
          <w:lang w:val="en-US"/>
        </w:rPr>
        <w:t>Registration form PAGES workshop: “</w:t>
      </w:r>
      <w:r w:rsidRPr="00E85F0D">
        <w:rPr>
          <w:lang w:val="en-US"/>
        </w:rPr>
        <w:t>European Land-use at 6000</w:t>
      </w:r>
      <w:r w:rsidR="00347495">
        <w:rPr>
          <w:lang w:val="en-US"/>
        </w:rPr>
        <w:t xml:space="preserve"> </w:t>
      </w:r>
      <w:r w:rsidRPr="00E85F0D">
        <w:rPr>
          <w:lang w:val="en-US"/>
        </w:rPr>
        <w:t>BP: transforming on-site data to land use units distributed in space</w:t>
      </w:r>
      <w:r>
        <w:rPr>
          <w:lang w:val="en-US"/>
        </w:rPr>
        <w:t>”</w:t>
      </w:r>
    </w:p>
    <w:p w:rsidR="00E85F0D" w:rsidRDefault="00E85F0D" w:rsidP="00E85F0D">
      <w:pPr>
        <w:overflowPunct/>
        <w:autoSpaceDE/>
        <w:autoSpaceDN/>
        <w:adjustRightInd/>
        <w:textAlignment w:val="auto"/>
        <w:rPr>
          <w:lang w:val="en-US"/>
        </w:rPr>
      </w:pPr>
    </w:p>
    <w:p w:rsidR="00E85F0D" w:rsidRDefault="00E85F0D" w:rsidP="00E85F0D">
      <w:pPr>
        <w:overflowPunct/>
        <w:autoSpaceDE/>
        <w:autoSpaceDN/>
        <w:adjustRightInd/>
        <w:textAlignment w:val="auto"/>
        <w:rPr>
          <w:lang w:val="en-US"/>
        </w:rPr>
      </w:pPr>
      <w:r>
        <w:rPr>
          <w:lang w:val="en-US"/>
        </w:rPr>
        <w:t>Name:</w:t>
      </w:r>
      <w:r w:rsidR="006C777C">
        <w:rPr>
          <w:lang w:val="en-US"/>
        </w:rPr>
        <w:t xml:space="preserve"> …………………….………………………………..</w:t>
      </w:r>
    </w:p>
    <w:p w:rsidR="00E85F0D" w:rsidRDefault="00E85F0D" w:rsidP="00E85F0D">
      <w:pPr>
        <w:overflowPunct/>
        <w:autoSpaceDE/>
        <w:autoSpaceDN/>
        <w:adjustRightInd/>
        <w:textAlignment w:val="auto"/>
        <w:rPr>
          <w:lang w:val="en-US"/>
        </w:rPr>
      </w:pPr>
    </w:p>
    <w:p w:rsidR="00E85F0D" w:rsidRDefault="00E85F0D" w:rsidP="00E85F0D">
      <w:pPr>
        <w:overflowPunct/>
        <w:autoSpaceDE/>
        <w:autoSpaceDN/>
        <w:adjustRightInd/>
        <w:textAlignment w:val="auto"/>
        <w:rPr>
          <w:lang w:val="en-US"/>
        </w:rPr>
      </w:pPr>
      <w:r>
        <w:rPr>
          <w:lang w:val="en-US"/>
        </w:rPr>
        <w:t>Affiliation</w:t>
      </w:r>
      <w:r w:rsidR="006C777C">
        <w:rPr>
          <w:lang w:val="en-US"/>
        </w:rPr>
        <w:t>: ………………….……………………………….</w:t>
      </w:r>
    </w:p>
    <w:p w:rsidR="00E85F0D" w:rsidRDefault="00E85F0D" w:rsidP="00E85F0D">
      <w:pPr>
        <w:overflowPunct/>
        <w:autoSpaceDE/>
        <w:autoSpaceDN/>
        <w:adjustRightInd/>
        <w:textAlignment w:val="auto"/>
        <w:rPr>
          <w:lang w:val="en-US"/>
        </w:rPr>
      </w:pPr>
    </w:p>
    <w:p w:rsidR="00E85F0D" w:rsidRDefault="006C777C" w:rsidP="00E85F0D">
      <w:pPr>
        <w:overflowPunct/>
        <w:autoSpaceDE/>
        <w:autoSpaceDN/>
        <w:adjustRightInd/>
        <w:textAlignment w:val="auto"/>
        <w:rPr>
          <w:lang w:val="en-US"/>
        </w:rPr>
      </w:pPr>
      <w:r>
        <w:rPr>
          <w:lang w:val="en-US"/>
        </w:rPr>
        <w:t>Address: ……………………………………………………</w:t>
      </w:r>
    </w:p>
    <w:p w:rsidR="006C777C" w:rsidRDefault="006C777C" w:rsidP="00E85F0D">
      <w:pPr>
        <w:overflowPunct/>
        <w:autoSpaceDE/>
        <w:autoSpaceDN/>
        <w:adjustRightInd/>
        <w:textAlignment w:val="auto"/>
        <w:rPr>
          <w:lang w:val="en-US"/>
        </w:rPr>
      </w:pPr>
    </w:p>
    <w:p w:rsidR="00E85F0D" w:rsidRDefault="00E85F0D" w:rsidP="00E85F0D">
      <w:pPr>
        <w:overflowPunct/>
        <w:autoSpaceDE/>
        <w:autoSpaceDN/>
        <w:adjustRightInd/>
        <w:textAlignment w:val="auto"/>
        <w:rPr>
          <w:lang w:val="en-US"/>
        </w:rPr>
      </w:pPr>
      <w:r>
        <w:rPr>
          <w:lang w:val="en-US"/>
        </w:rPr>
        <w:t>e-mail address</w:t>
      </w:r>
      <w:r w:rsidR="006C777C">
        <w:rPr>
          <w:lang w:val="en-US"/>
        </w:rPr>
        <w:t>: ……………………………………………</w:t>
      </w:r>
    </w:p>
    <w:p w:rsidR="00E85F0D" w:rsidRDefault="00E85F0D" w:rsidP="00E85F0D">
      <w:pPr>
        <w:overflowPunct/>
        <w:autoSpaceDE/>
        <w:autoSpaceDN/>
        <w:adjustRightInd/>
        <w:textAlignment w:val="auto"/>
        <w:rPr>
          <w:lang w:val="en-US"/>
        </w:rPr>
      </w:pPr>
    </w:p>
    <w:p w:rsidR="00884B44" w:rsidRDefault="00884B44" w:rsidP="00E85F0D">
      <w:pPr>
        <w:overflowPunct/>
        <w:autoSpaceDE/>
        <w:autoSpaceDN/>
        <w:adjustRightInd/>
        <w:textAlignment w:val="auto"/>
        <w:rPr>
          <w:lang w:val="en-US"/>
        </w:rPr>
      </w:pPr>
      <w:r>
        <w:rPr>
          <w:lang w:val="en-US"/>
        </w:rPr>
        <w:t>Expertise relevant for the workshop topic: ………………</w:t>
      </w:r>
    </w:p>
    <w:p w:rsidR="00884B44" w:rsidRDefault="00884B44" w:rsidP="00E85F0D">
      <w:pPr>
        <w:overflowPunct/>
        <w:autoSpaceDE/>
        <w:autoSpaceDN/>
        <w:adjustRightInd/>
        <w:textAlignment w:val="auto"/>
        <w:rPr>
          <w:lang w:val="en-US"/>
        </w:rPr>
      </w:pPr>
    </w:p>
    <w:p w:rsidR="00E85F0D" w:rsidRDefault="006C777C" w:rsidP="00E85F0D">
      <w:pPr>
        <w:overflowPunct/>
        <w:autoSpaceDE/>
        <w:autoSpaceDN/>
        <w:adjustRightInd/>
        <w:textAlignment w:val="auto"/>
        <w:rPr>
          <w:lang w:val="en-US"/>
        </w:rPr>
      </w:pPr>
      <w:r>
        <w:rPr>
          <w:lang w:val="en-US"/>
        </w:rPr>
        <w:t>_____________________________________________________________________</w:t>
      </w:r>
    </w:p>
    <w:p w:rsidR="00E85F0D" w:rsidRPr="006C777C" w:rsidRDefault="00E85F0D" w:rsidP="00E85F0D">
      <w:pPr>
        <w:overflowPunct/>
        <w:autoSpaceDE/>
        <w:autoSpaceDN/>
        <w:adjustRightInd/>
        <w:textAlignment w:val="auto"/>
        <w:rPr>
          <w:b/>
          <w:sz w:val="22"/>
          <w:szCs w:val="22"/>
          <w:lang w:val="en-US"/>
        </w:rPr>
      </w:pPr>
      <w:r w:rsidRPr="006C777C">
        <w:rPr>
          <w:b/>
          <w:sz w:val="22"/>
          <w:szCs w:val="22"/>
          <w:lang w:val="en-US"/>
        </w:rPr>
        <w:t>Practical information</w:t>
      </w:r>
    </w:p>
    <w:p w:rsidR="00E85F0D" w:rsidRPr="006C777C" w:rsidRDefault="00E85F0D" w:rsidP="00E85F0D">
      <w:pPr>
        <w:rPr>
          <w:sz w:val="22"/>
          <w:szCs w:val="22"/>
          <w:lang w:val="en-US"/>
        </w:rPr>
      </w:pPr>
    </w:p>
    <w:p w:rsidR="00E85F0D" w:rsidRPr="006C777C" w:rsidRDefault="00E85F0D" w:rsidP="00E85F0D">
      <w:pPr>
        <w:rPr>
          <w:sz w:val="22"/>
          <w:szCs w:val="22"/>
          <w:lang w:val="en-US"/>
        </w:rPr>
      </w:pPr>
      <w:r w:rsidRPr="006C777C">
        <w:rPr>
          <w:sz w:val="22"/>
          <w:szCs w:val="22"/>
          <w:lang w:val="en-US"/>
        </w:rPr>
        <w:t>The venue is situated at the shore of the lake Constance in Germany. More particularly the wor</w:t>
      </w:r>
      <w:r w:rsidRPr="006C777C">
        <w:rPr>
          <w:sz w:val="22"/>
          <w:szCs w:val="22"/>
          <w:lang w:val="en-US"/>
        </w:rPr>
        <w:t>k</w:t>
      </w:r>
      <w:r w:rsidRPr="006C777C">
        <w:rPr>
          <w:sz w:val="22"/>
          <w:szCs w:val="22"/>
          <w:lang w:val="en-US"/>
        </w:rPr>
        <w:t>shop will take place at the Research Center for Wetland Archaeology, State Office for Cultural He</w:t>
      </w:r>
      <w:r w:rsidRPr="006C777C">
        <w:rPr>
          <w:sz w:val="22"/>
          <w:szCs w:val="22"/>
          <w:lang w:val="en-US"/>
        </w:rPr>
        <w:t>r</w:t>
      </w:r>
      <w:r w:rsidRPr="006C777C">
        <w:rPr>
          <w:sz w:val="22"/>
          <w:szCs w:val="22"/>
          <w:lang w:val="en-US"/>
        </w:rPr>
        <w:t xml:space="preserve">itage Baden Württemberg, </w:t>
      </w:r>
      <w:proofErr w:type="spellStart"/>
      <w:r w:rsidRPr="006C777C">
        <w:rPr>
          <w:sz w:val="22"/>
          <w:szCs w:val="22"/>
          <w:lang w:val="en-US"/>
        </w:rPr>
        <w:t>Fischersteig</w:t>
      </w:r>
      <w:proofErr w:type="spellEnd"/>
      <w:r w:rsidRPr="006C777C">
        <w:rPr>
          <w:sz w:val="22"/>
          <w:szCs w:val="22"/>
          <w:lang w:val="en-US"/>
        </w:rPr>
        <w:t xml:space="preserve"> 9, 78343 Hemmenhofen, Germany</w:t>
      </w:r>
    </w:p>
    <w:p w:rsidR="00E85F0D" w:rsidRPr="006C777C" w:rsidRDefault="00E85F0D" w:rsidP="00E85F0D">
      <w:pPr>
        <w:rPr>
          <w:sz w:val="22"/>
          <w:szCs w:val="22"/>
          <w:lang w:val="en-US"/>
        </w:rPr>
      </w:pPr>
      <w:r w:rsidRPr="006C777C">
        <w:rPr>
          <w:sz w:val="22"/>
          <w:szCs w:val="22"/>
          <w:lang w:val="en-US"/>
        </w:rPr>
        <w:t>As our meeting room has capacity for ca. 15 participants - this will be also the limit of contributors to the workshop.</w:t>
      </w:r>
    </w:p>
    <w:p w:rsidR="00E85F0D" w:rsidRPr="006C777C" w:rsidRDefault="00E85F0D" w:rsidP="00E85F0D">
      <w:pPr>
        <w:rPr>
          <w:sz w:val="22"/>
          <w:szCs w:val="22"/>
          <w:lang w:val="en-US"/>
        </w:rPr>
      </w:pPr>
    </w:p>
    <w:p w:rsidR="00E85F0D" w:rsidRPr="006C777C" w:rsidRDefault="00E85F0D" w:rsidP="00E85F0D">
      <w:pPr>
        <w:rPr>
          <w:sz w:val="22"/>
          <w:szCs w:val="22"/>
          <w:lang w:val="en-US"/>
        </w:rPr>
      </w:pPr>
      <w:r w:rsidRPr="006C777C">
        <w:rPr>
          <w:sz w:val="22"/>
          <w:szCs w:val="22"/>
          <w:lang w:val="en-US"/>
        </w:rPr>
        <w:t xml:space="preserve">For practical reasons it is expected that the participants arrive on Monday (28.01.) and leave at Wednesday (30.01) so that we can use the complete Tuesday and at least half Wednesday for the meeting. On 28.01. from 16.00 onwards the participants are welcome at the venue and from 18.00 snacks and drinks will be provided. </w:t>
      </w:r>
    </w:p>
    <w:p w:rsidR="00E85F0D" w:rsidRPr="006C777C" w:rsidRDefault="00E85F0D" w:rsidP="00E85F0D">
      <w:pPr>
        <w:rPr>
          <w:sz w:val="22"/>
          <w:szCs w:val="22"/>
          <w:lang w:val="en-US"/>
        </w:rPr>
      </w:pPr>
    </w:p>
    <w:p w:rsidR="00E85F0D" w:rsidRPr="006C777C" w:rsidRDefault="00E85F0D" w:rsidP="00E85F0D">
      <w:pPr>
        <w:rPr>
          <w:sz w:val="22"/>
          <w:szCs w:val="22"/>
          <w:lang w:val="en-US"/>
        </w:rPr>
      </w:pPr>
      <w:r w:rsidRPr="006C777C">
        <w:rPr>
          <w:sz w:val="22"/>
          <w:szCs w:val="22"/>
          <w:lang w:val="en-US"/>
        </w:rPr>
        <w:t xml:space="preserve">We have booked rooms for the participants in a nearby situated </w:t>
      </w:r>
      <w:proofErr w:type="spellStart"/>
      <w:r w:rsidRPr="006C777C">
        <w:rPr>
          <w:sz w:val="22"/>
          <w:szCs w:val="22"/>
          <w:lang w:val="en-US"/>
        </w:rPr>
        <w:t>Hoeri</w:t>
      </w:r>
      <w:proofErr w:type="spellEnd"/>
      <w:r w:rsidRPr="006C777C">
        <w:rPr>
          <w:sz w:val="22"/>
          <w:szCs w:val="22"/>
          <w:lang w:val="en-US"/>
        </w:rPr>
        <w:t xml:space="preserve"> Hotel (https://www.hoeri-am-bodensee.de/) for the evening of 28.01. and 29.01. 2019. The registered participants will get further information how to proceed with booking their rooms latter.</w:t>
      </w:r>
      <w:r w:rsidR="00347495">
        <w:rPr>
          <w:sz w:val="22"/>
          <w:szCs w:val="22"/>
          <w:lang w:val="en-US"/>
        </w:rPr>
        <w:t xml:space="preserve"> IMPORTANT: The hotel costs and the catering during the day will be covered by our institution, however our funding does not allow to cover the travel expenses to the venue.</w:t>
      </w:r>
    </w:p>
    <w:p w:rsidR="00E85F0D" w:rsidRPr="006C777C" w:rsidRDefault="00E85F0D" w:rsidP="00E85F0D">
      <w:pPr>
        <w:rPr>
          <w:sz w:val="22"/>
          <w:szCs w:val="22"/>
          <w:lang w:val="en-US"/>
        </w:rPr>
      </w:pPr>
    </w:p>
    <w:p w:rsidR="00E85F0D" w:rsidRPr="006C777C" w:rsidRDefault="00E85F0D" w:rsidP="00E85F0D">
      <w:pPr>
        <w:rPr>
          <w:sz w:val="22"/>
          <w:szCs w:val="22"/>
          <w:lang w:val="en-US"/>
        </w:rPr>
      </w:pPr>
      <w:r w:rsidRPr="006C777C">
        <w:rPr>
          <w:sz w:val="22"/>
          <w:szCs w:val="22"/>
          <w:lang w:val="en-US"/>
        </w:rPr>
        <w:t xml:space="preserve">There are three airports with suitable transport connection: Zürich, Basel and Stuttgart (perhaps Airport Friedrichshafen can work too). It is advisable to book your flight ca. 10-8 weeks in advance in order to get good condition for the flight price. </w:t>
      </w:r>
    </w:p>
    <w:p w:rsidR="00E85F0D" w:rsidRPr="006C777C" w:rsidRDefault="00E85F0D" w:rsidP="00E85F0D">
      <w:pPr>
        <w:rPr>
          <w:sz w:val="22"/>
          <w:szCs w:val="22"/>
          <w:lang w:val="en-US"/>
        </w:rPr>
      </w:pPr>
    </w:p>
    <w:p w:rsidR="00E85F0D" w:rsidRPr="006C777C" w:rsidRDefault="00E85F0D" w:rsidP="00E85F0D">
      <w:pPr>
        <w:rPr>
          <w:sz w:val="22"/>
          <w:szCs w:val="22"/>
          <w:lang w:val="en-US"/>
        </w:rPr>
      </w:pPr>
      <w:r w:rsidRPr="006C777C">
        <w:rPr>
          <w:sz w:val="22"/>
          <w:szCs w:val="22"/>
          <w:lang w:val="en-US"/>
        </w:rPr>
        <w:t>The train stations nearby are “</w:t>
      </w:r>
      <w:proofErr w:type="spellStart"/>
      <w:r w:rsidRPr="006C777C">
        <w:rPr>
          <w:sz w:val="22"/>
          <w:szCs w:val="22"/>
          <w:lang w:val="en-US"/>
        </w:rPr>
        <w:t>Singen</w:t>
      </w:r>
      <w:proofErr w:type="spellEnd"/>
      <w:r w:rsidRPr="006C777C">
        <w:rPr>
          <w:sz w:val="22"/>
          <w:szCs w:val="22"/>
          <w:lang w:val="en-US"/>
        </w:rPr>
        <w:t>”, “</w:t>
      </w:r>
      <w:proofErr w:type="spellStart"/>
      <w:r w:rsidRPr="006C777C">
        <w:rPr>
          <w:sz w:val="22"/>
          <w:szCs w:val="22"/>
          <w:lang w:val="en-US"/>
        </w:rPr>
        <w:t>Radolfzell</w:t>
      </w:r>
      <w:proofErr w:type="spellEnd"/>
      <w:r w:rsidRPr="006C777C">
        <w:rPr>
          <w:sz w:val="22"/>
          <w:szCs w:val="22"/>
          <w:lang w:val="en-US"/>
        </w:rPr>
        <w:t>” and “Stein am Rein”. From there to the confe</w:t>
      </w:r>
      <w:r w:rsidRPr="006C777C">
        <w:rPr>
          <w:sz w:val="22"/>
          <w:szCs w:val="22"/>
          <w:lang w:val="en-US"/>
        </w:rPr>
        <w:t>r</w:t>
      </w:r>
      <w:r w:rsidRPr="006C777C">
        <w:rPr>
          <w:sz w:val="22"/>
          <w:szCs w:val="22"/>
          <w:lang w:val="en-US"/>
        </w:rPr>
        <w:t>ence venue either bus connection can be taken or we will organize groups to be picked up by car.</w:t>
      </w:r>
      <w:r w:rsidR="006C777C" w:rsidRPr="006C777C">
        <w:rPr>
          <w:sz w:val="22"/>
          <w:szCs w:val="22"/>
          <w:lang w:val="en-US"/>
        </w:rPr>
        <w:t xml:space="preserve"> Therefore please provide us your approx. time of arrival and departure so that we can plan more efficiently.</w:t>
      </w:r>
    </w:p>
    <w:p w:rsidR="00E85F0D" w:rsidRDefault="00E85F0D" w:rsidP="00E85F0D">
      <w:pPr>
        <w:rPr>
          <w:sz w:val="22"/>
          <w:szCs w:val="22"/>
          <w:lang w:val="en-US"/>
        </w:rPr>
      </w:pPr>
    </w:p>
    <w:p w:rsidR="006C777C" w:rsidRPr="006C777C" w:rsidRDefault="006C777C" w:rsidP="00E85F0D">
      <w:pPr>
        <w:rPr>
          <w:sz w:val="22"/>
          <w:szCs w:val="22"/>
          <w:lang w:val="en-US"/>
        </w:rPr>
      </w:pPr>
    </w:p>
    <w:p w:rsidR="00B75661" w:rsidRPr="00884B44" w:rsidRDefault="00E85F0D" w:rsidP="00E85F0D">
      <w:pPr>
        <w:rPr>
          <w:b/>
          <w:sz w:val="22"/>
          <w:szCs w:val="22"/>
        </w:rPr>
      </w:pPr>
      <w:proofErr w:type="spellStart"/>
      <w:r w:rsidRPr="00884B44">
        <w:rPr>
          <w:b/>
          <w:sz w:val="22"/>
          <w:szCs w:val="22"/>
        </w:rPr>
        <w:t>Contact</w:t>
      </w:r>
      <w:proofErr w:type="spellEnd"/>
      <w:r w:rsidRPr="00884B44">
        <w:rPr>
          <w:b/>
          <w:sz w:val="22"/>
          <w:szCs w:val="22"/>
        </w:rPr>
        <w:t xml:space="preserve"> </w:t>
      </w:r>
      <w:proofErr w:type="spellStart"/>
      <w:r w:rsidRPr="00884B44">
        <w:rPr>
          <w:b/>
          <w:sz w:val="22"/>
          <w:szCs w:val="22"/>
        </w:rPr>
        <w:t>details</w:t>
      </w:r>
      <w:proofErr w:type="spellEnd"/>
    </w:p>
    <w:p w:rsidR="006C777C" w:rsidRPr="006C777C" w:rsidRDefault="006C777C" w:rsidP="006C777C">
      <w:pPr>
        <w:rPr>
          <w:b/>
          <w:sz w:val="22"/>
          <w:szCs w:val="22"/>
        </w:rPr>
      </w:pPr>
      <w:r w:rsidRPr="006C777C">
        <w:rPr>
          <w:b/>
          <w:sz w:val="22"/>
          <w:szCs w:val="22"/>
        </w:rPr>
        <w:t>Dr. Elena Marinova</w:t>
      </w:r>
    </w:p>
    <w:p w:rsidR="006C777C" w:rsidRPr="006C777C" w:rsidRDefault="006C777C" w:rsidP="006C777C">
      <w:pPr>
        <w:rPr>
          <w:sz w:val="22"/>
          <w:szCs w:val="22"/>
        </w:rPr>
      </w:pPr>
      <w:r w:rsidRPr="006C777C">
        <w:rPr>
          <w:sz w:val="22"/>
          <w:szCs w:val="22"/>
        </w:rPr>
        <w:t xml:space="preserve">Landesamt für Denkmalpflege am Regierungspräsidium Stuttgart </w:t>
      </w:r>
    </w:p>
    <w:p w:rsidR="006C777C" w:rsidRPr="006C777C" w:rsidRDefault="006C777C" w:rsidP="006C777C">
      <w:pPr>
        <w:rPr>
          <w:sz w:val="22"/>
          <w:szCs w:val="22"/>
        </w:rPr>
      </w:pPr>
      <w:r w:rsidRPr="006C777C">
        <w:rPr>
          <w:sz w:val="22"/>
          <w:szCs w:val="22"/>
        </w:rPr>
        <w:t xml:space="preserve">Fischersteig 9, 78343 Gaienhofen-Hemmenhofen </w:t>
      </w:r>
    </w:p>
    <w:p w:rsidR="006C777C" w:rsidRPr="006C777C" w:rsidRDefault="006C777C" w:rsidP="006C777C">
      <w:pPr>
        <w:rPr>
          <w:sz w:val="22"/>
          <w:szCs w:val="22"/>
        </w:rPr>
      </w:pPr>
      <w:r w:rsidRPr="006C777C">
        <w:rPr>
          <w:sz w:val="22"/>
          <w:szCs w:val="22"/>
        </w:rPr>
        <w:t>Telefon: 07735/93777-154</w:t>
      </w:r>
    </w:p>
    <w:p w:rsidR="006C777C" w:rsidRPr="00884B44" w:rsidRDefault="006C777C" w:rsidP="006C777C">
      <w:pPr>
        <w:rPr>
          <w:sz w:val="22"/>
          <w:szCs w:val="22"/>
        </w:rPr>
      </w:pPr>
      <w:r w:rsidRPr="00884B44">
        <w:rPr>
          <w:sz w:val="22"/>
          <w:szCs w:val="22"/>
        </w:rPr>
        <w:t xml:space="preserve">Mobil: 0152-038-714-83 </w:t>
      </w:r>
    </w:p>
    <w:p w:rsidR="006C777C" w:rsidRPr="00884B44" w:rsidRDefault="006C777C" w:rsidP="006C777C">
      <w:pPr>
        <w:rPr>
          <w:sz w:val="22"/>
          <w:szCs w:val="22"/>
        </w:rPr>
      </w:pPr>
      <w:r w:rsidRPr="00884B44">
        <w:rPr>
          <w:sz w:val="22"/>
          <w:szCs w:val="22"/>
        </w:rPr>
        <w:t xml:space="preserve">Telefax: 07735/93777-160 </w:t>
      </w:r>
    </w:p>
    <w:p w:rsidR="00E85F0D" w:rsidRPr="006C777C" w:rsidRDefault="006C777C" w:rsidP="006C777C">
      <w:pPr>
        <w:rPr>
          <w:sz w:val="22"/>
          <w:szCs w:val="22"/>
        </w:rPr>
      </w:pPr>
      <w:r w:rsidRPr="006C777C">
        <w:rPr>
          <w:sz w:val="22"/>
          <w:szCs w:val="22"/>
        </w:rPr>
        <w:t>E-Mail: elena.marinova-wolff@rps.bwl.de</w:t>
      </w:r>
    </w:p>
    <w:sectPr w:rsidR="00E85F0D" w:rsidRPr="006C777C">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1134" w:left="1366" w:header="737" w:footer="85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1EC" w:rsidRDefault="005D51EC">
      <w:r>
        <w:separator/>
      </w:r>
    </w:p>
  </w:endnote>
  <w:endnote w:type="continuationSeparator" w:id="0">
    <w:p w:rsidR="005D51EC" w:rsidRDefault="005D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60" w:rsidRDefault="003F7B6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661" w:rsidRDefault="00B75661">
    <w:pPr>
      <w:pStyle w:val="Fuzeile"/>
      <w:tabs>
        <w:tab w:val="clear" w:pos="4536"/>
        <w:tab w:val="clear" w:pos="9072"/>
        <w:tab w:val="center" w:pos="4820"/>
        <w:tab w:val="right" w:pos="9639"/>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661" w:rsidRDefault="00B75661">
    <w:pPr>
      <w:pStyle w:val="Fuzeile"/>
      <w:tabs>
        <w:tab w:val="clear" w:pos="4536"/>
        <w:tab w:val="clear" w:pos="9072"/>
        <w:tab w:val="center" w:pos="4820"/>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1EC" w:rsidRDefault="005D51EC">
      <w:r>
        <w:separator/>
      </w:r>
    </w:p>
  </w:footnote>
  <w:footnote w:type="continuationSeparator" w:id="0">
    <w:p w:rsidR="005D51EC" w:rsidRDefault="005D5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661" w:rsidRDefault="006C777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75661" w:rsidRDefault="00B7566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661" w:rsidRDefault="006C777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B75661" w:rsidRDefault="006C777C">
    <w:pPr>
      <w:pStyle w:val="Kopfzeile"/>
      <w:tabs>
        <w:tab w:val="clear" w:pos="4536"/>
        <w:tab w:val="clear" w:pos="9072"/>
        <w:tab w:val="center" w:pos="4820"/>
        <w:tab w:val="right" w:pos="9639"/>
      </w:tabs>
      <w:jc w:val="center"/>
      <w:rPr>
        <w:rStyle w:val="Seitenzahl"/>
      </w:rPr>
    </w:pPr>
    <w:r>
      <w:t xml:space="preserve">-   </w:t>
    </w:r>
    <w:r>
      <w:rPr>
        <w:rStyle w:val="Seitenzahl"/>
      </w:rPr>
      <w:t xml:space="preserve"> -</w:t>
    </w:r>
  </w:p>
  <w:p w:rsidR="00B75661" w:rsidRDefault="00B75661">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60" w:rsidRPr="00112DB5" w:rsidRDefault="003F7B60" w:rsidP="00112DB5">
    <w:pPr>
      <w:pStyle w:val="Kopfzeile"/>
      <w:spacing w:line="360" w:lineRule="auto"/>
      <w:jc w:val="center"/>
      <w:rPr>
        <w:b/>
        <w:i/>
        <w:color w:val="7F7F7F" w:themeColor="text1" w:themeTint="80"/>
        <w:sz w:val="20"/>
        <w:lang w:val="en-US"/>
      </w:rPr>
    </w:pPr>
    <w:r w:rsidRPr="00112DB5">
      <w:rPr>
        <w:b/>
        <w:i/>
        <w:color w:val="7F7F7F" w:themeColor="text1" w:themeTint="80"/>
        <w:sz w:val="20"/>
        <w:lang w:val="en-US"/>
      </w:rPr>
      <w:t>To be send back before 31.10.2018</w:t>
    </w:r>
    <w:bookmarkStart w:id="0" w:name="_GoBack"/>
    <w:bookmarkEnd w:id="0"/>
  </w:p>
  <w:p w:rsidR="003F7B60" w:rsidRPr="003F7B60" w:rsidRDefault="003F7B60">
    <w:pPr>
      <w:pStyle w:val="Kopfzeil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F0D"/>
    <w:rsid w:val="00112DB5"/>
    <w:rsid w:val="00347495"/>
    <w:rsid w:val="003F7B60"/>
    <w:rsid w:val="005D51EC"/>
    <w:rsid w:val="006C777C"/>
    <w:rsid w:val="00884B44"/>
    <w:rsid w:val="008A665B"/>
    <w:rsid w:val="00B75661"/>
    <w:rsid w:val="00E85F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5F0D"/>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spacing w:before="120" w:after="120"/>
      <w:outlineLvl w:val="0"/>
    </w:pPr>
    <w:rPr>
      <w:b/>
      <w:kern w:val="28"/>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rPr>
      <w:rFonts w:ascii="Arial" w:hAnsi="Arial"/>
      <w:sz w:val="24"/>
    </w:rPr>
  </w:style>
  <w:style w:type="paragraph" w:styleId="Textkrper">
    <w:name w:val="Body Text"/>
    <w:basedOn w:val="Standard"/>
    <w:semiHidden/>
    <w:pPr>
      <w:spacing w:line="360" w:lineRule="exact"/>
    </w:pPr>
  </w:style>
  <w:style w:type="paragraph" w:styleId="Aufzhlungszeichen">
    <w:name w:val="List Bullet"/>
    <w:basedOn w:val="Standard"/>
    <w:semiHidden/>
    <w:pPr>
      <w:ind w:left="283" w:hanging="283"/>
    </w:pPr>
  </w:style>
  <w:style w:type="character" w:customStyle="1" w:styleId="KopfzeileZchn">
    <w:name w:val="Kopfzeile Zchn"/>
    <w:basedOn w:val="Absatz-Standardschriftart"/>
    <w:link w:val="Kopfzeile"/>
    <w:uiPriority w:val="99"/>
    <w:rsid w:val="003F7B60"/>
    <w:rPr>
      <w:rFonts w:ascii="Arial" w:hAnsi="Arial"/>
      <w:sz w:val="24"/>
    </w:rPr>
  </w:style>
  <w:style w:type="paragraph" w:styleId="Sprechblasentext">
    <w:name w:val="Balloon Text"/>
    <w:basedOn w:val="Standard"/>
    <w:link w:val="SprechblasentextZchn"/>
    <w:uiPriority w:val="99"/>
    <w:semiHidden/>
    <w:unhideWhenUsed/>
    <w:rsid w:val="003F7B6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7B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5F0D"/>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spacing w:before="120" w:after="120"/>
      <w:outlineLvl w:val="0"/>
    </w:pPr>
    <w:rPr>
      <w:b/>
      <w:kern w:val="28"/>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rPr>
      <w:rFonts w:ascii="Arial" w:hAnsi="Arial"/>
      <w:sz w:val="24"/>
    </w:rPr>
  </w:style>
  <w:style w:type="paragraph" w:styleId="Textkrper">
    <w:name w:val="Body Text"/>
    <w:basedOn w:val="Standard"/>
    <w:semiHidden/>
    <w:pPr>
      <w:spacing w:line="360" w:lineRule="exact"/>
    </w:pPr>
  </w:style>
  <w:style w:type="paragraph" w:styleId="Aufzhlungszeichen">
    <w:name w:val="List Bullet"/>
    <w:basedOn w:val="Standard"/>
    <w:semiHidden/>
    <w:pPr>
      <w:ind w:left="283" w:hanging="283"/>
    </w:pPr>
  </w:style>
  <w:style w:type="character" w:customStyle="1" w:styleId="KopfzeileZchn">
    <w:name w:val="Kopfzeile Zchn"/>
    <w:basedOn w:val="Absatz-Standardschriftart"/>
    <w:link w:val="Kopfzeile"/>
    <w:uiPriority w:val="99"/>
    <w:rsid w:val="003F7B60"/>
    <w:rPr>
      <w:rFonts w:ascii="Arial" w:hAnsi="Arial"/>
      <w:sz w:val="24"/>
    </w:rPr>
  </w:style>
  <w:style w:type="paragraph" w:styleId="Sprechblasentext">
    <w:name w:val="Balloon Text"/>
    <w:basedOn w:val="Standard"/>
    <w:link w:val="SprechblasentextZchn"/>
    <w:uiPriority w:val="99"/>
    <w:semiHidden/>
    <w:unhideWhenUsed/>
    <w:rsid w:val="003F7B6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7B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BBEF92A3.dotm</Template>
  <TotalTime>0</TotalTime>
  <Pages>1</Pages>
  <Words>336</Words>
  <Characters>2031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Marinova-Wolff, Dr. Elena (RPS)</dc:creator>
  <cp:lastModifiedBy>Marinova-Wolff, Dr. Elena (RPS)</cp:lastModifiedBy>
  <cp:revision>4</cp:revision>
  <cp:lastPrinted>1998-05-14T07:36:00Z</cp:lastPrinted>
  <dcterms:created xsi:type="dcterms:W3CDTF">2018-10-10T05:36:00Z</dcterms:created>
  <dcterms:modified xsi:type="dcterms:W3CDTF">2018-10-10T05:52:00Z</dcterms:modified>
</cp:coreProperties>
</file>